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FAD" w:rsidRPr="00C4070E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основу одредаба Одлуке о спровођењу јавног </w:t>
      </w:r>
      <w:r w:rsidR="009C6C44">
        <w:rPr>
          <w:rFonts w:ascii="Times New Roman" w:hAnsi="Times New Roman"/>
          <w:szCs w:val="24"/>
        </w:rPr>
        <w:t>конкурса за именовање директора</w:t>
      </w:r>
      <w:r>
        <w:rPr>
          <w:rFonts w:ascii="Times New Roman" w:hAnsi="Times New Roman"/>
          <w:szCs w:val="24"/>
        </w:rPr>
        <w:t xml:space="preserve"> Народне </w:t>
      </w:r>
      <w:r w:rsidRPr="00C4070E">
        <w:rPr>
          <w:rFonts w:ascii="Times New Roman" w:hAnsi="Times New Roman"/>
          <w:szCs w:val="24"/>
        </w:rPr>
        <w:t>библиотеке у Пећинцима</w:t>
      </w:r>
      <w:r>
        <w:rPr>
          <w:rFonts w:ascii="Times New Roman" w:hAnsi="Times New Roman"/>
          <w:szCs w:val="24"/>
        </w:rPr>
        <w:t>, Управни одбор Народне библиотеке у Пећинцима оглашава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ЈАВНИ КОНКУРС</w:t>
      </w:r>
    </w:p>
    <w:p w:rsidR="007A2FAD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 избор кандидата за именовање директора Народне библиотеке у Пећинцима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ПОДАЦИ О УСТАНОВИ:</w:t>
      </w:r>
    </w:p>
    <w:p w:rsidR="007A2FAD" w:rsidRPr="00C4070E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Pr="00C4070E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Народна библиотека у Пећинцима</w:t>
      </w:r>
    </w:p>
    <w:p w:rsidR="007A2FAD" w:rsidRPr="00C4070E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Седиште: Пећинци, ул Слободана Бајића бр.1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Матични број: 08829756</w:t>
      </w:r>
    </w:p>
    <w:p w:rsidR="007A2FAD" w:rsidRPr="00D13D10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Регистрована у Трговинском суду под бројем  </w:t>
      </w:r>
      <w:r>
        <w:rPr>
          <w:rFonts w:ascii="Times New Roman" w:hAnsi="Times New Roman"/>
        </w:rPr>
        <w:t>ФИ.1215/04</w:t>
      </w:r>
    </w:p>
    <w:p w:rsidR="007A2FAD" w:rsidRPr="00D03F35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Претежна делатност Народне библиотеке у Пећинцима: 9101 делатност библиотека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РАДНО МЕСТО:</w:t>
      </w:r>
    </w:p>
    <w:p w:rsidR="007A2FAD" w:rsidRPr="00FF04C4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Pr="00C4070E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Народне библиотеке у Пећинцима</w:t>
      </w:r>
    </w:p>
    <w:p w:rsidR="007A2FAD" w:rsidRPr="00D03F35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УСЛОВИ ЗА ИМЕНОВАЊЕ ДИРЕКТОРА:</w:t>
      </w:r>
    </w:p>
    <w:p w:rsidR="007A2FAD" w:rsidRPr="00FF04C4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Pr="00D03F35" w:rsidRDefault="007A2FAD" w:rsidP="007A2FA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висока стручна спрема</w:t>
      </w:r>
      <w:r w:rsidR="00EC6177">
        <w:rPr>
          <w:rFonts w:ascii="Times New Roman" w:hAnsi="Times New Roman"/>
          <w:szCs w:val="24"/>
        </w:rPr>
        <w:t xml:space="preserve"> на</w:t>
      </w:r>
      <w:r w:rsidR="002C7A83">
        <w:rPr>
          <w:rFonts w:ascii="Times New Roman" w:hAnsi="Times New Roman"/>
          <w:szCs w:val="24"/>
        </w:rPr>
        <w:t xml:space="preserve"> </w:t>
      </w:r>
      <w:r w:rsidR="00EC6177">
        <w:rPr>
          <w:rFonts w:ascii="Times New Roman" w:hAnsi="Times New Roman"/>
          <w:szCs w:val="24"/>
        </w:rPr>
        <w:t>основним академским студијама у обиму од најмање 240 ЕСПБ, односно на специјалистичким струковним студијама, по пропису који уређује високо образовање почев од 10. септембра 2005. године</w:t>
      </w:r>
      <w:r>
        <w:rPr>
          <w:rFonts w:ascii="Times New Roman" w:hAnsi="Times New Roman"/>
          <w:szCs w:val="24"/>
        </w:rPr>
        <w:t xml:space="preserve"> </w:t>
      </w:r>
      <w:r w:rsidR="002C7A83">
        <w:rPr>
          <w:rFonts w:ascii="Times New Roman" w:hAnsi="Times New Roman"/>
          <w:szCs w:val="24"/>
        </w:rPr>
        <w:t>или на основним студијама у трајању од најмање четири године по пропису који је уређивао  високо образовање до 10. септембра 2005. године.</w:t>
      </w:r>
    </w:p>
    <w:p w:rsidR="007A2FAD" w:rsidRPr="00D03F35" w:rsidRDefault="002C7A83" w:rsidP="007A2FA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најмање пет  година</w:t>
      </w:r>
      <w:r w:rsidR="007A2FAD">
        <w:rPr>
          <w:rFonts w:ascii="Times New Roman" w:hAnsi="Times New Roman"/>
          <w:szCs w:val="24"/>
        </w:rPr>
        <w:t xml:space="preserve"> радног искуства у области културе;</w:t>
      </w:r>
    </w:p>
    <w:p w:rsidR="007A2FAD" w:rsidRPr="00155B0A" w:rsidRDefault="007A2FAD" w:rsidP="007A2FA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 се против кандидата не води истрага и да није подигнута оптужница за кривична дела која се гоне по службеној дужности;</w:t>
      </w:r>
    </w:p>
    <w:p w:rsidR="007A2FAD" w:rsidRPr="00155B0A" w:rsidRDefault="007A2FAD" w:rsidP="007A2FA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држављанство Републике Србије;</w:t>
      </w:r>
    </w:p>
    <w:p w:rsidR="007A2FAD" w:rsidRDefault="007A2FAD" w:rsidP="007A2FAD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општа здравствена способност.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Директор се именује на одређено време, на период од четири године.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МЕСТО РАДА:</w:t>
      </w:r>
    </w:p>
    <w:p w:rsidR="007A2FAD" w:rsidRPr="00D031E3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Пећинци, Слободана Бајића 1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РОК ЗА ПОДНОШЕЊЕ ПРИЈАВА: </w:t>
      </w:r>
    </w:p>
    <w:p w:rsidR="007A2FAD" w:rsidRDefault="00061401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7A2FAD">
        <w:rPr>
          <w:rFonts w:ascii="Times New Roman" w:hAnsi="Times New Roman"/>
          <w:b/>
          <w:szCs w:val="24"/>
        </w:rPr>
        <w:t xml:space="preserve"> дана од дана објављивања у дневним новинама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ЛИЦЕ ЗАДУЖЕНО ЗА ОБАВЕШТЕЊЕ О ОВОМ КОНКУРСУ: </w:t>
      </w:r>
      <w:r>
        <w:rPr>
          <w:rFonts w:ascii="Times New Roman" w:hAnsi="Times New Roman"/>
          <w:szCs w:val="24"/>
        </w:rPr>
        <w:t>Зорица Зечевић, 022/2435-350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АДРЕСА ЗА ПОДНОШЕЊЕ ПРИЈАВА:</w:t>
      </w:r>
    </w:p>
    <w:p w:rsidR="007A2FAD" w:rsidRPr="009C6C44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Управни одбор Народне библиотеке у Пећинцима, ул. Слободана Бајића бр.1</w:t>
      </w:r>
      <w:r w:rsidR="009C6C44">
        <w:rPr>
          <w:rFonts w:ascii="Times New Roman" w:hAnsi="Times New Roman"/>
          <w:szCs w:val="24"/>
        </w:rPr>
        <w:t>, 22410 Пећинци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ДОКАЗИ КОЈИ СЕ ПРИЛАЖУ УЗ ПРИЈАВУ: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предлог програма рада и развоја Библиотеке за период од четири године;</w:t>
      </w:r>
    </w:p>
    <w:p w:rsidR="007A2FAD" w:rsidRPr="00155B0A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оверену копију дипломе или уверења о стеченој стручној спреми;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оверену копију радне књижице или доказ о радном искуству;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биографију;</w:t>
      </w:r>
    </w:p>
    <w:p w:rsidR="002C7A83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уверење надлежног органа да против кандидата није покренута истрага и да није подигнута оптужница за кривична дела која се гоне по службеној дужности</w:t>
      </w:r>
      <w:r w:rsidR="002C7A83">
        <w:rPr>
          <w:rFonts w:ascii="Times New Roman" w:hAnsi="Times New Roman"/>
          <w:szCs w:val="24"/>
        </w:rPr>
        <w:t xml:space="preserve"> (не старије од 6 месеци)</w:t>
      </w:r>
      <w:r>
        <w:rPr>
          <w:rFonts w:ascii="Times New Roman" w:hAnsi="Times New Roman"/>
          <w:szCs w:val="24"/>
        </w:rPr>
        <w:t xml:space="preserve"> 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уверење о држављанству Републике Србије (не старије од 6 месеци);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извод из матичне књиге рођених (издат на новом обрасцу сходно Закону о матичним књигама (''Службени гласник РС'' бр. 20/09);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оверену копију личне карте;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доказ о општој здравственој способности – лекарско уверење (оригинал)</w:t>
      </w:r>
    </w:p>
    <w:p w:rsidR="007A2FAD" w:rsidRPr="00155B0A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Сви докази прилажу се у оригиналу или фотокопији овереној од стране надлежног органа.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Неблаговремене, неразумљиве и пријаве уз које нису приложе</w:t>
      </w:r>
      <w:r w:rsidR="002C7A83">
        <w:rPr>
          <w:rFonts w:ascii="Times New Roman" w:hAnsi="Times New Roman"/>
          <w:szCs w:val="24"/>
        </w:rPr>
        <w:t>ни сви потребни докази, Управни одбор</w:t>
      </w:r>
      <w:r>
        <w:rPr>
          <w:rFonts w:ascii="Times New Roman" w:hAnsi="Times New Roman"/>
          <w:szCs w:val="24"/>
        </w:rPr>
        <w:t xml:space="preserve"> одбацује закључком против кога није допуштена посебна жалба.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Pr="00D031E3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Оглас о јавном конкурсу за именовање директора Народне библиотеке у Пећинцима,  оглашава се у дневом листу „Дневник“.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Pr="00D031E3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Оглас о јавном конкурсу објављује се и на интернет страници општине Пећинци</w:t>
      </w:r>
      <w:r w:rsidR="009C71E3">
        <w:rPr>
          <w:rFonts w:ascii="Times New Roman" w:hAnsi="Times New Roman"/>
          <w:szCs w:val="24"/>
        </w:rPr>
        <w:t xml:space="preserve"> као и на сајту </w:t>
      </w:r>
      <w:r w:rsidR="009C71E3">
        <w:rPr>
          <w:rFonts w:ascii="Times New Roman" w:hAnsi="Times New Roman"/>
          <w:szCs w:val="24"/>
          <w:lang/>
        </w:rPr>
        <w:t>Националне службе за запошљавање</w:t>
      </w:r>
      <w:r>
        <w:rPr>
          <w:rFonts w:ascii="Times New Roman" w:hAnsi="Times New Roman"/>
          <w:szCs w:val="24"/>
        </w:rPr>
        <w:t>, с тим што се мора навести када је оглас о јавном конкурсу објављен у дневним новинама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УПРАВНИ ОДБОР </w:t>
      </w:r>
    </w:p>
    <w:p w:rsidR="007A2FAD" w:rsidRPr="00D031E3" w:rsidRDefault="007A2FAD" w:rsidP="007A2FAD">
      <w:pPr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НАРОДНЕ БИБЛИОТЕКЕ У ПЕЋИНЦИМА</w:t>
      </w: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</w:p>
    <w:p w:rsidR="007A2FAD" w:rsidRPr="00BD77E1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БРОЈ: </w:t>
      </w:r>
      <w:r w:rsidR="00BD77E1">
        <w:rPr>
          <w:rFonts w:ascii="Times New Roman" w:hAnsi="Times New Roman"/>
          <w:szCs w:val="24"/>
        </w:rPr>
        <w:t>250</w:t>
      </w:r>
    </w:p>
    <w:p w:rsidR="007A2FAD" w:rsidRPr="002C7A83" w:rsidRDefault="007A2FAD" w:rsidP="007A2FAD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ДАНА:</w:t>
      </w:r>
      <w:r>
        <w:rPr>
          <w:rFonts w:ascii="Times New Roman" w:hAnsi="Times New Roman"/>
          <w:szCs w:val="24"/>
        </w:rPr>
        <w:t xml:space="preserve"> </w:t>
      </w:r>
      <w:r w:rsidR="002C7A83">
        <w:rPr>
          <w:rFonts w:ascii="Times New Roman" w:hAnsi="Times New Roman"/>
          <w:szCs w:val="24"/>
        </w:rPr>
        <w:t>28.12.2022.</w:t>
      </w:r>
    </w:p>
    <w:p w:rsidR="002C7A83" w:rsidRDefault="007A2FAD" w:rsidP="002C7A83">
      <w:pPr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Пећинци</w:t>
      </w:r>
    </w:p>
    <w:p w:rsidR="001D7133" w:rsidRDefault="002C7A83" w:rsidP="002C7A83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           </w:t>
      </w:r>
      <w:r w:rsidR="007A2FAD">
        <w:rPr>
          <w:rFonts w:ascii="Times New Roman" w:hAnsi="Times New Roman"/>
          <w:szCs w:val="24"/>
        </w:rPr>
        <w:t>ПРЕДСЕДНИК</w:t>
      </w:r>
    </w:p>
    <w:p w:rsidR="002C7A83" w:rsidRPr="001D7133" w:rsidRDefault="001D7133" w:rsidP="002C7A83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</w:t>
      </w:r>
      <w:r w:rsidR="002C7A83">
        <w:rPr>
          <w:rFonts w:ascii="Times New Roman" w:hAnsi="Times New Roman"/>
          <w:szCs w:val="24"/>
        </w:rPr>
        <w:t>Дејан Банда</w:t>
      </w:r>
    </w:p>
    <w:p w:rsidR="007A2FAD" w:rsidRDefault="007A2FAD" w:rsidP="007A2FAD">
      <w:pPr>
        <w:ind w:left="0" w:firstLine="0"/>
        <w:jc w:val="right"/>
        <w:rPr>
          <w:rFonts w:ascii="Times New Roman" w:hAnsi="Times New Roman"/>
          <w:szCs w:val="24"/>
        </w:rPr>
      </w:pPr>
    </w:p>
    <w:p w:rsidR="007A2FAD" w:rsidRPr="002C7A83" w:rsidRDefault="007A2FAD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</w:t>
      </w:r>
      <w:r w:rsidR="002C7A83">
        <w:rPr>
          <w:rFonts w:ascii="Times New Roman" w:hAnsi="Times New Roman"/>
          <w:szCs w:val="24"/>
        </w:rPr>
        <w:t xml:space="preserve">                                             </w:t>
      </w:r>
    </w:p>
    <w:p w:rsidR="007A2FAD" w:rsidRPr="002C7A83" w:rsidRDefault="002C7A83" w:rsidP="007A2FAD">
      <w:pPr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7A2FAD" w:rsidRPr="00B36401" w:rsidRDefault="007A2FAD" w:rsidP="007A2FAD">
      <w:pPr>
        <w:ind w:left="0" w:firstLine="0"/>
        <w:rPr>
          <w:rFonts w:ascii="Times New Roman" w:hAnsi="Times New Roman"/>
          <w:szCs w:val="24"/>
        </w:rPr>
      </w:pPr>
    </w:p>
    <w:p w:rsidR="00F80BAB" w:rsidRDefault="00F80BAB"/>
    <w:sectPr w:rsidR="00F80BAB" w:rsidSect="00B3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F89"/>
    <w:multiLevelType w:val="hybridMultilevel"/>
    <w:tmpl w:val="72AA4386"/>
    <w:lvl w:ilvl="0" w:tplc="00FE4B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27" w:hanging="360"/>
      </w:pPr>
    </w:lvl>
    <w:lvl w:ilvl="2" w:tplc="081A001B" w:tentative="1">
      <w:start w:val="1"/>
      <w:numFmt w:val="lowerRoman"/>
      <w:lvlText w:val="%3."/>
      <w:lvlJc w:val="right"/>
      <w:pPr>
        <w:ind w:left="2547" w:hanging="180"/>
      </w:pPr>
    </w:lvl>
    <w:lvl w:ilvl="3" w:tplc="081A000F" w:tentative="1">
      <w:start w:val="1"/>
      <w:numFmt w:val="decimal"/>
      <w:lvlText w:val="%4."/>
      <w:lvlJc w:val="left"/>
      <w:pPr>
        <w:ind w:left="3267" w:hanging="360"/>
      </w:pPr>
    </w:lvl>
    <w:lvl w:ilvl="4" w:tplc="081A0019" w:tentative="1">
      <w:start w:val="1"/>
      <w:numFmt w:val="lowerLetter"/>
      <w:lvlText w:val="%5."/>
      <w:lvlJc w:val="left"/>
      <w:pPr>
        <w:ind w:left="3987" w:hanging="360"/>
      </w:pPr>
    </w:lvl>
    <w:lvl w:ilvl="5" w:tplc="081A001B" w:tentative="1">
      <w:start w:val="1"/>
      <w:numFmt w:val="lowerRoman"/>
      <w:lvlText w:val="%6."/>
      <w:lvlJc w:val="right"/>
      <w:pPr>
        <w:ind w:left="4707" w:hanging="180"/>
      </w:pPr>
    </w:lvl>
    <w:lvl w:ilvl="6" w:tplc="081A000F" w:tentative="1">
      <w:start w:val="1"/>
      <w:numFmt w:val="decimal"/>
      <w:lvlText w:val="%7."/>
      <w:lvlJc w:val="left"/>
      <w:pPr>
        <w:ind w:left="5427" w:hanging="360"/>
      </w:pPr>
    </w:lvl>
    <w:lvl w:ilvl="7" w:tplc="081A0019" w:tentative="1">
      <w:start w:val="1"/>
      <w:numFmt w:val="lowerLetter"/>
      <w:lvlText w:val="%8."/>
      <w:lvlJc w:val="left"/>
      <w:pPr>
        <w:ind w:left="6147" w:hanging="360"/>
      </w:pPr>
    </w:lvl>
    <w:lvl w:ilvl="8" w:tplc="081A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FAD"/>
    <w:rsid w:val="00034124"/>
    <w:rsid w:val="00061401"/>
    <w:rsid w:val="00166CA1"/>
    <w:rsid w:val="001D7133"/>
    <w:rsid w:val="002C7A83"/>
    <w:rsid w:val="003D1492"/>
    <w:rsid w:val="004D106B"/>
    <w:rsid w:val="007A2FAD"/>
    <w:rsid w:val="009C6C44"/>
    <w:rsid w:val="009C71E3"/>
    <w:rsid w:val="00A403E2"/>
    <w:rsid w:val="00AB4A54"/>
    <w:rsid w:val="00AF6C6D"/>
    <w:rsid w:val="00AF776A"/>
    <w:rsid w:val="00BD77E1"/>
    <w:rsid w:val="00EC6177"/>
    <w:rsid w:val="00F8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AD"/>
    <w:pPr>
      <w:spacing w:after="0" w:line="240" w:lineRule="auto"/>
      <w:ind w:left="1077" w:hanging="720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DC4F3-E6C7-4CF9-83CF-8BA0ED5D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nevena</cp:lastModifiedBy>
  <cp:revision>10</cp:revision>
  <cp:lastPrinted>2022-12-28T07:19:00Z</cp:lastPrinted>
  <dcterms:created xsi:type="dcterms:W3CDTF">2022-12-26T14:13:00Z</dcterms:created>
  <dcterms:modified xsi:type="dcterms:W3CDTF">2022-12-29T14:23:00Z</dcterms:modified>
</cp:coreProperties>
</file>